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D37CD" w14:textId="77777777" w:rsidR="00F409BE" w:rsidRDefault="007317AF" w:rsidP="007317AF">
      <w:pPr>
        <w:jc w:val="center"/>
        <w:rPr>
          <w:b/>
          <w:sz w:val="40"/>
          <w:szCs w:val="40"/>
        </w:rPr>
      </w:pPr>
      <w:r>
        <w:rPr>
          <w:b/>
          <w:sz w:val="40"/>
          <w:szCs w:val="40"/>
        </w:rPr>
        <w:t>Cornwall Rugby Football Union Ltd</w:t>
      </w:r>
    </w:p>
    <w:p w14:paraId="7F82934D" w14:textId="77777777" w:rsidR="007317AF" w:rsidRDefault="007317AF" w:rsidP="007317AF">
      <w:pPr>
        <w:jc w:val="center"/>
        <w:rPr>
          <w:b/>
          <w:sz w:val="40"/>
          <w:szCs w:val="40"/>
        </w:rPr>
      </w:pPr>
    </w:p>
    <w:p w14:paraId="4F59FD63" w14:textId="77777777" w:rsidR="007317AF" w:rsidRDefault="007317AF" w:rsidP="007317AF">
      <w:pPr>
        <w:jc w:val="center"/>
        <w:rPr>
          <w:b/>
          <w:sz w:val="40"/>
          <w:szCs w:val="40"/>
        </w:rPr>
      </w:pPr>
      <w:r>
        <w:rPr>
          <w:b/>
          <w:sz w:val="40"/>
          <w:szCs w:val="40"/>
        </w:rPr>
        <w:t>Promoting Rugby for One and All</w:t>
      </w:r>
    </w:p>
    <w:p w14:paraId="4A5AA817" w14:textId="77777777" w:rsidR="007317AF" w:rsidRDefault="007317AF" w:rsidP="007317AF">
      <w:pPr>
        <w:jc w:val="center"/>
        <w:rPr>
          <w:b/>
          <w:sz w:val="40"/>
          <w:szCs w:val="40"/>
        </w:rPr>
      </w:pPr>
    </w:p>
    <w:p w14:paraId="12EF4E21" w14:textId="77777777" w:rsidR="007317AF" w:rsidRDefault="007317AF" w:rsidP="007317AF">
      <w:pPr>
        <w:jc w:val="center"/>
        <w:rPr>
          <w:b/>
          <w:sz w:val="40"/>
          <w:szCs w:val="40"/>
        </w:rPr>
      </w:pPr>
      <w:r>
        <w:rPr>
          <w:b/>
          <w:sz w:val="40"/>
          <w:szCs w:val="40"/>
        </w:rPr>
        <w:t>Avonsya Rugbi Rag Onen Hag Oll</w:t>
      </w:r>
    </w:p>
    <w:p w14:paraId="0194FE51" w14:textId="77777777" w:rsidR="007317AF" w:rsidRDefault="007317AF" w:rsidP="007317AF">
      <w:pPr>
        <w:jc w:val="center"/>
        <w:rPr>
          <w:b/>
          <w:sz w:val="40"/>
          <w:szCs w:val="40"/>
        </w:rPr>
      </w:pPr>
    </w:p>
    <w:p w14:paraId="4BED10FD" w14:textId="77777777" w:rsidR="007317AF" w:rsidRDefault="007317AF" w:rsidP="007317AF">
      <w:pPr>
        <w:jc w:val="both"/>
      </w:pPr>
      <w:r>
        <w:t>This was the 3</w:t>
      </w:r>
      <w:r w:rsidRPr="007317AF">
        <w:rPr>
          <w:vertAlign w:val="superscript"/>
        </w:rPr>
        <w:t>rd</w:t>
      </w:r>
      <w:r>
        <w:t xml:space="preserve"> of our virtual Management Board Meetings held on Wednesday 10 June 2020</w:t>
      </w:r>
    </w:p>
    <w:p w14:paraId="60B19027" w14:textId="77777777" w:rsidR="007317AF" w:rsidRDefault="007317AF" w:rsidP="007317AF">
      <w:pPr>
        <w:jc w:val="both"/>
      </w:pPr>
    </w:p>
    <w:p w14:paraId="16F41019" w14:textId="77777777" w:rsidR="007317AF" w:rsidRDefault="007317AF" w:rsidP="007317AF">
      <w:pPr>
        <w:jc w:val="both"/>
      </w:pPr>
    </w:p>
    <w:p w14:paraId="2C1A4016" w14:textId="77777777" w:rsidR="007317AF" w:rsidRDefault="007317AF" w:rsidP="007317AF">
      <w:pPr>
        <w:jc w:val="both"/>
      </w:pPr>
      <w:r>
        <w:rPr>
          <w:b/>
        </w:rPr>
        <w:t xml:space="preserve">Present on line:  </w:t>
      </w:r>
      <w:r>
        <w:t>John Sumnall, David Saunter, Andy Richards, Alan Milliner, Georgina Finnegan, Chris Lea, Bill Hooper, David Martin, Tom Magill, Bob Hubble, Tony Knightsbridge, Chris Jewells and Terry Williams</w:t>
      </w:r>
    </w:p>
    <w:p w14:paraId="06195DE5" w14:textId="77777777" w:rsidR="007317AF" w:rsidRDefault="007317AF" w:rsidP="007317AF">
      <w:pPr>
        <w:jc w:val="both"/>
      </w:pPr>
    </w:p>
    <w:p w14:paraId="1633BBC3" w14:textId="77777777" w:rsidR="007317AF" w:rsidRDefault="007317AF" w:rsidP="007317AF">
      <w:pPr>
        <w:jc w:val="both"/>
      </w:pPr>
      <w:r>
        <w:rPr>
          <w:b/>
        </w:rPr>
        <w:t xml:space="preserve">Apologies for absence:  </w:t>
      </w:r>
      <w:r>
        <w:t xml:space="preserve">Jonny Stephenson and James Instance </w:t>
      </w:r>
    </w:p>
    <w:p w14:paraId="59B6E9B3" w14:textId="77777777" w:rsidR="007317AF" w:rsidRDefault="007317AF" w:rsidP="007317AF">
      <w:pPr>
        <w:jc w:val="both"/>
      </w:pPr>
    </w:p>
    <w:p w14:paraId="59306B44" w14:textId="77777777" w:rsidR="007317AF" w:rsidRDefault="007317AF" w:rsidP="007317AF">
      <w:pPr>
        <w:jc w:val="both"/>
      </w:pPr>
      <w:r>
        <w:rPr>
          <w:b/>
        </w:rPr>
        <w:t xml:space="preserve">Minutes of last meeting:  </w:t>
      </w:r>
      <w:r>
        <w:t>All agreed that these were a true and accurate record. The secretary would hold a copy on file with a notation to the effect of Covid-19, the chairman could not sign them in the usual way.</w:t>
      </w:r>
    </w:p>
    <w:p w14:paraId="318FF77B" w14:textId="77777777" w:rsidR="007317AF" w:rsidRDefault="007317AF" w:rsidP="007317AF">
      <w:pPr>
        <w:jc w:val="both"/>
      </w:pPr>
    </w:p>
    <w:p w14:paraId="7B15F31C" w14:textId="77777777" w:rsidR="007317AF" w:rsidRDefault="007317AF" w:rsidP="007317AF">
      <w:pPr>
        <w:jc w:val="both"/>
        <w:rPr>
          <w:b/>
        </w:rPr>
      </w:pPr>
      <w:r>
        <w:rPr>
          <w:b/>
        </w:rPr>
        <w:t>Matters arising:</w:t>
      </w:r>
    </w:p>
    <w:p w14:paraId="141C79AD" w14:textId="77777777" w:rsidR="007317AF" w:rsidRDefault="007317AF" w:rsidP="007317AF">
      <w:pPr>
        <w:jc w:val="both"/>
        <w:rPr>
          <w:b/>
        </w:rPr>
      </w:pPr>
    </w:p>
    <w:p w14:paraId="2374A91B" w14:textId="77777777" w:rsidR="007317AF" w:rsidRDefault="007317AF" w:rsidP="007317AF">
      <w:pPr>
        <w:jc w:val="both"/>
      </w:pPr>
      <w:r>
        <w:t>Player payments – there were still a few clubs who had failed to compete the required information. The cut off date is 30 June.</w:t>
      </w:r>
    </w:p>
    <w:p w14:paraId="4D8840AF" w14:textId="77777777" w:rsidR="007317AF" w:rsidRDefault="007317AF" w:rsidP="007317AF">
      <w:pPr>
        <w:jc w:val="both"/>
      </w:pPr>
    </w:p>
    <w:p w14:paraId="7F26452C" w14:textId="197BCE35" w:rsidR="007317AF" w:rsidRDefault="007317AF" w:rsidP="007317AF">
      <w:pPr>
        <w:jc w:val="both"/>
      </w:pPr>
      <w:r>
        <w:t xml:space="preserve">Portable lights at Lanner RFC – David </w:t>
      </w:r>
      <w:r w:rsidR="00430AC4">
        <w:t>Saunter</w:t>
      </w:r>
      <w:r>
        <w:t xml:space="preserve"> advised the MB that these were now going to Camborne Ladies/girls</w:t>
      </w:r>
    </w:p>
    <w:p w14:paraId="7A38B3C0" w14:textId="77777777" w:rsidR="006A4881" w:rsidRDefault="006A4881" w:rsidP="007317AF">
      <w:pPr>
        <w:jc w:val="both"/>
      </w:pPr>
    </w:p>
    <w:p w14:paraId="6C54B5DF" w14:textId="77777777" w:rsidR="006A4881" w:rsidRDefault="006A4881" w:rsidP="007317AF">
      <w:pPr>
        <w:jc w:val="both"/>
      </w:pPr>
      <w:r>
        <w:t>Schools immunisation programme – the secretary had emailed all the clubs nominated by the NHS, and most had replied.  All agreed to assist free of charge. He had emailed Maria Harvey (Kernow Health) with a list of clubs and their contacts. She was very grateful and would make arrangements to visit clubs, and check for suitability.</w:t>
      </w:r>
    </w:p>
    <w:p w14:paraId="08D22639" w14:textId="77777777" w:rsidR="006A4881" w:rsidRDefault="006A4881" w:rsidP="007317AF">
      <w:pPr>
        <w:jc w:val="both"/>
      </w:pPr>
    </w:p>
    <w:p w14:paraId="01111614" w14:textId="77777777" w:rsidR="006A4881" w:rsidRDefault="006A4881" w:rsidP="007317AF">
      <w:pPr>
        <w:jc w:val="both"/>
      </w:pPr>
      <w:r>
        <w:t>Lanner RFC – John Sumnall asked the question as to the position of Lanner RFC this coming season.  David Saunter replied that they would not be functioning, and that he would write to their secretary to get confirmation of their intentions.</w:t>
      </w:r>
    </w:p>
    <w:p w14:paraId="0788A7AE" w14:textId="77777777" w:rsidR="006A4881" w:rsidRDefault="006A4881" w:rsidP="007317AF">
      <w:pPr>
        <w:jc w:val="both"/>
      </w:pPr>
    </w:p>
    <w:p w14:paraId="20956A59" w14:textId="77777777" w:rsidR="006A4881" w:rsidRDefault="006A4881" w:rsidP="007317AF">
      <w:pPr>
        <w:jc w:val="both"/>
      </w:pPr>
      <w:r>
        <w:t>Caps for u20’s – David Saunter had been contacted by Colin Hatch to say that there were 2 players stuck on 6 games, therefore requiring 1 more to be awarded a cap. Both players would have been selected for the quarter final game which was cancelled due to Covid -19. He was asking if those caps could be awarded.  All agreed that this should take place, and Chris Lea advocated a face to face presentation at the appropriate time.</w:t>
      </w:r>
    </w:p>
    <w:p w14:paraId="1F1D96C9" w14:textId="77777777" w:rsidR="006A4881" w:rsidRDefault="006A4881" w:rsidP="007317AF">
      <w:pPr>
        <w:jc w:val="both"/>
      </w:pPr>
    </w:p>
    <w:p w14:paraId="4D2E72ED" w14:textId="77777777" w:rsidR="006A4881" w:rsidRDefault="006A4881" w:rsidP="007317AF">
      <w:pPr>
        <w:jc w:val="both"/>
      </w:pPr>
      <w:r>
        <w:lastRenderedPageBreak/>
        <w:t>Paul Hurrell – David Saunter advised the MB that Paul Hurrell (Hayle RFC) had now completed 20 years as kit man for the Senior XV</w:t>
      </w:r>
      <w:r w:rsidR="00D472B6">
        <w:t xml:space="preserve"> and was looking for a suitable reward. David Martin proposed Life Vice President and this motion was seconded by John Sumnall and all were in agreement. The secretary would add this to the Agenda for the AGM.</w:t>
      </w:r>
    </w:p>
    <w:p w14:paraId="09FBBE63" w14:textId="77777777" w:rsidR="00D472B6" w:rsidRDefault="00D472B6" w:rsidP="007317AF">
      <w:pPr>
        <w:jc w:val="both"/>
      </w:pPr>
    </w:p>
    <w:p w14:paraId="19C39450" w14:textId="77777777" w:rsidR="00D472B6" w:rsidRDefault="00D472B6" w:rsidP="007317AF">
      <w:pPr>
        <w:jc w:val="both"/>
      </w:pPr>
      <w:r>
        <w:t>Legionnaires Disease – The firm carrying out this task would do 4/5 clubs per day starting in mid-Cornwall. The cost would be £160 per club.</w:t>
      </w:r>
    </w:p>
    <w:p w14:paraId="7F1D8B50" w14:textId="77777777" w:rsidR="00D472B6" w:rsidRDefault="00D472B6" w:rsidP="007317AF">
      <w:pPr>
        <w:jc w:val="both"/>
      </w:pPr>
    </w:p>
    <w:p w14:paraId="2B767C7E" w14:textId="77777777" w:rsidR="00D472B6" w:rsidRDefault="00D472B6" w:rsidP="007317AF">
      <w:pPr>
        <w:jc w:val="both"/>
      </w:pPr>
    </w:p>
    <w:p w14:paraId="7B92AE22" w14:textId="77777777" w:rsidR="00D472B6" w:rsidRDefault="00D472B6" w:rsidP="007317AF">
      <w:pPr>
        <w:jc w:val="both"/>
      </w:pPr>
    </w:p>
    <w:p w14:paraId="452F4FAE" w14:textId="77777777" w:rsidR="00D472B6" w:rsidRDefault="00D472B6" w:rsidP="007317AF">
      <w:pPr>
        <w:jc w:val="both"/>
      </w:pPr>
      <w:r>
        <w:t>The Chairman, David Saunter, then asked members in turn if they had points they wished to discuss.</w:t>
      </w:r>
    </w:p>
    <w:p w14:paraId="43108D78" w14:textId="77777777" w:rsidR="00D472B6" w:rsidRDefault="00D472B6" w:rsidP="007317AF">
      <w:pPr>
        <w:jc w:val="both"/>
      </w:pPr>
    </w:p>
    <w:p w14:paraId="6D100477" w14:textId="02A885DA" w:rsidR="00D472B6" w:rsidRDefault="00D472B6" w:rsidP="007317AF">
      <w:pPr>
        <w:jc w:val="both"/>
      </w:pPr>
      <w:r>
        <w:t xml:space="preserve">Tony Knightsbridge – reported that Perranporth had now sent in the Club Approval form in relation to the </w:t>
      </w:r>
      <w:r w:rsidR="002D5B22">
        <w:t>under-age</w:t>
      </w:r>
      <w:r>
        <w:t xml:space="preserve"> player discussed at the last meeting. The assessment would be carried out later.</w:t>
      </w:r>
    </w:p>
    <w:p w14:paraId="66A2A3E9" w14:textId="087709A6" w:rsidR="004B72D9" w:rsidRDefault="004B72D9" w:rsidP="007317AF">
      <w:pPr>
        <w:jc w:val="both"/>
      </w:pPr>
    </w:p>
    <w:p w14:paraId="59B9DD46" w14:textId="22D5E51E" w:rsidR="004B72D9" w:rsidRDefault="004B72D9" w:rsidP="007317AF">
      <w:pPr>
        <w:jc w:val="both"/>
      </w:pPr>
      <w:r>
        <w:t>Andy Richards – now at year end. There were a couple of outstanding invoices for sponsors, and these will be chased up.</w:t>
      </w:r>
    </w:p>
    <w:p w14:paraId="02C368B3" w14:textId="1D94425E" w:rsidR="004B72D9" w:rsidRDefault="004B72D9" w:rsidP="007317AF">
      <w:pPr>
        <w:jc w:val="both"/>
      </w:pPr>
    </w:p>
    <w:p w14:paraId="28290E6F" w14:textId="02C59AAC" w:rsidR="004B72D9" w:rsidRPr="00CB2D7D" w:rsidRDefault="004B72D9" w:rsidP="007317AF">
      <w:pPr>
        <w:jc w:val="both"/>
        <w:rPr>
          <w:color w:val="FF0000"/>
        </w:rPr>
      </w:pPr>
      <w:r>
        <w:t>Alan Milliner –</w:t>
      </w:r>
      <w:r>
        <w:rPr>
          <w:color w:val="FF0000"/>
        </w:rPr>
        <w:t xml:space="preserve"> </w:t>
      </w:r>
      <w:r>
        <w:rPr>
          <w:color w:val="000000" w:themeColor="text1"/>
        </w:rPr>
        <w:t>The recent RFU council meeting had lasted 5 hours. They were looking at options for a modified game to get things going. As regards International tickets, if the government stipulation of 2 meters distancing was applied then the capacity at Twickenham would be 6 – 12, 000. If 1 meter distancing that would rise to 25 – 28,000. In either case the Community Game was unlikely to get many tickets.</w:t>
      </w:r>
    </w:p>
    <w:p w14:paraId="22DD54E0" w14:textId="200DD0B8" w:rsidR="004B72D9" w:rsidRDefault="004B72D9" w:rsidP="007317AF">
      <w:pPr>
        <w:jc w:val="both"/>
        <w:rPr>
          <w:color w:val="000000" w:themeColor="text1"/>
        </w:rPr>
      </w:pPr>
    </w:p>
    <w:p w14:paraId="33AD7064" w14:textId="1FBD8D83" w:rsidR="002D5B22" w:rsidRDefault="002D5B22" w:rsidP="007317AF">
      <w:pPr>
        <w:jc w:val="both"/>
        <w:rPr>
          <w:color w:val="000000" w:themeColor="text1"/>
        </w:rPr>
      </w:pPr>
    </w:p>
    <w:p w14:paraId="45EAA49E" w14:textId="389A1835" w:rsidR="002D5B22" w:rsidRDefault="002D5B22" w:rsidP="007317AF">
      <w:pPr>
        <w:jc w:val="both"/>
        <w:rPr>
          <w:color w:val="000000" w:themeColor="text1"/>
        </w:rPr>
      </w:pPr>
      <w:r>
        <w:rPr>
          <w:color w:val="000000" w:themeColor="text1"/>
        </w:rPr>
        <w:t>David Martin – advised the MB that the NatWest programme was delayed, and it had not yet been decided as to who will get what.</w:t>
      </w:r>
    </w:p>
    <w:p w14:paraId="0A9F7F20" w14:textId="23DCA83F" w:rsidR="002D5B22" w:rsidRDefault="002D5B22" w:rsidP="007317AF">
      <w:pPr>
        <w:jc w:val="both"/>
        <w:rPr>
          <w:color w:val="000000" w:themeColor="text1"/>
        </w:rPr>
      </w:pPr>
    </w:p>
    <w:p w14:paraId="632F4683" w14:textId="3E8F5F81" w:rsidR="002D5B22" w:rsidRDefault="002D5B22" w:rsidP="007317AF">
      <w:pPr>
        <w:jc w:val="both"/>
        <w:rPr>
          <w:color w:val="000000" w:themeColor="text1"/>
        </w:rPr>
      </w:pPr>
      <w:r>
        <w:rPr>
          <w:color w:val="000000" w:themeColor="text1"/>
        </w:rPr>
        <w:t>John Sumnall – Expressed concern that we make it clear to the public that we are operating within government guidelines where training is concerned. Clubs were aware of the guidelines, but the public would not be so informed. David Saunter would speak to Nigel Walrond (journalist), and get it in the papers.</w:t>
      </w:r>
    </w:p>
    <w:p w14:paraId="1D4FA33E" w14:textId="13365107" w:rsidR="002D5B22" w:rsidRDefault="002D5B22" w:rsidP="007317AF">
      <w:pPr>
        <w:jc w:val="both"/>
        <w:rPr>
          <w:color w:val="000000" w:themeColor="text1"/>
        </w:rPr>
      </w:pPr>
    </w:p>
    <w:p w14:paraId="25CF224E" w14:textId="707EFD85" w:rsidR="002D5B22" w:rsidRDefault="002D5B22" w:rsidP="007317AF">
      <w:pPr>
        <w:jc w:val="both"/>
        <w:rPr>
          <w:color w:val="000000" w:themeColor="text1"/>
        </w:rPr>
      </w:pPr>
      <w:r>
        <w:rPr>
          <w:color w:val="000000" w:themeColor="text1"/>
        </w:rPr>
        <w:t>Chris Lea – Very pleased with the opportunity to play Crawshays Welsh XV in 2022, a great opportunity for us to play quality opposition. He also stated that numbers for the 17 and 18 age groups were strong.</w:t>
      </w:r>
    </w:p>
    <w:p w14:paraId="4A0E0E23" w14:textId="7AF6D383" w:rsidR="002D5B22" w:rsidRDefault="002D5B22" w:rsidP="007317AF">
      <w:pPr>
        <w:jc w:val="both"/>
        <w:rPr>
          <w:color w:val="000000" w:themeColor="text1"/>
        </w:rPr>
      </w:pPr>
      <w:r>
        <w:rPr>
          <w:color w:val="000000" w:themeColor="text1"/>
        </w:rPr>
        <w:t>John Sumnall/Tony Knightsbridge – set up a video chat with regard to the Discipline Panel.</w:t>
      </w:r>
    </w:p>
    <w:p w14:paraId="6A1D463E" w14:textId="001CA9E5" w:rsidR="002D5B22" w:rsidRDefault="002D5B22" w:rsidP="007317AF">
      <w:pPr>
        <w:jc w:val="both"/>
        <w:rPr>
          <w:color w:val="000000" w:themeColor="text1"/>
        </w:rPr>
      </w:pPr>
    </w:p>
    <w:p w14:paraId="66AE62D9" w14:textId="21DB97F1" w:rsidR="002D5B22" w:rsidRPr="004B72D9" w:rsidRDefault="002D5B22" w:rsidP="007317AF">
      <w:pPr>
        <w:jc w:val="both"/>
        <w:rPr>
          <w:color w:val="000000" w:themeColor="text1"/>
        </w:rPr>
      </w:pPr>
      <w:r>
        <w:rPr>
          <w:color w:val="000000" w:themeColor="text1"/>
        </w:rPr>
        <w:t>Date of next meeting – Wednesday 1 July at 7pm.</w:t>
      </w:r>
    </w:p>
    <w:sectPr w:rsidR="002D5B22" w:rsidRPr="004B72D9" w:rsidSect="0066680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AF"/>
    <w:rsid w:val="002D5B22"/>
    <w:rsid w:val="00430AC4"/>
    <w:rsid w:val="004B72D9"/>
    <w:rsid w:val="00666800"/>
    <w:rsid w:val="006A4881"/>
    <w:rsid w:val="007317AF"/>
    <w:rsid w:val="007A0C6F"/>
    <w:rsid w:val="00C74FA4"/>
    <w:rsid w:val="00CB2D7D"/>
    <w:rsid w:val="00D472B6"/>
    <w:rsid w:val="00D96091"/>
    <w:rsid w:val="00E25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D1A4"/>
  <w14:defaultImageDpi w14:val="32767"/>
  <w15:chartTrackingRefBased/>
  <w15:docId w15:val="{568A17AC-C886-7A40-A24F-2FB8CEE3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2020-07-02T10:55:00Z</dcterms:created>
  <dcterms:modified xsi:type="dcterms:W3CDTF">2020-07-02T10:55:00Z</dcterms:modified>
</cp:coreProperties>
</file>