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649C" w14:textId="77777777" w:rsidR="00AD2356" w:rsidRDefault="00AD2356" w:rsidP="00AD23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Cornwall Rugby Football Union Ltd</w:t>
      </w:r>
    </w:p>
    <w:p w14:paraId="7970B8D8" w14:textId="77777777" w:rsidR="00AD2356" w:rsidRDefault="00AD2356" w:rsidP="00AD2356">
      <w:pPr>
        <w:jc w:val="center"/>
        <w:rPr>
          <w:b/>
          <w:sz w:val="40"/>
          <w:szCs w:val="40"/>
        </w:rPr>
      </w:pPr>
    </w:p>
    <w:p w14:paraId="74703745" w14:textId="77777777" w:rsidR="00AD2356" w:rsidRDefault="00AD2356" w:rsidP="00AD23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Promoting Rugby for One and All</w:t>
      </w:r>
    </w:p>
    <w:p w14:paraId="10053533" w14:textId="77777777" w:rsidR="00AD2356" w:rsidRDefault="00AD2356" w:rsidP="00AD2356">
      <w:pPr>
        <w:jc w:val="center"/>
        <w:rPr>
          <w:b/>
          <w:sz w:val="40"/>
          <w:szCs w:val="40"/>
        </w:rPr>
      </w:pPr>
    </w:p>
    <w:p w14:paraId="32D6A4FE" w14:textId="77777777" w:rsidR="00AD2356" w:rsidRDefault="00AD2356" w:rsidP="00AD23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Avonsya Rugbi Rag Onen Hag Oll</w:t>
      </w:r>
    </w:p>
    <w:p w14:paraId="6F847857" w14:textId="77777777" w:rsidR="00AD2356" w:rsidRPr="0056307E" w:rsidRDefault="00AD2356" w:rsidP="00AD2356">
      <w:pPr>
        <w:jc w:val="center"/>
        <w:rPr>
          <w:b/>
          <w:color w:val="000000" w:themeColor="text1"/>
          <w:sz w:val="40"/>
          <w:szCs w:val="40"/>
        </w:rPr>
      </w:pPr>
    </w:p>
    <w:p w14:paraId="48099A2A" w14:textId="77777777" w:rsidR="00AD2356" w:rsidRDefault="00AD2356" w:rsidP="00AD2356">
      <w:pPr>
        <w:jc w:val="both"/>
      </w:pPr>
      <w:r>
        <w:t>This was the 5</w:t>
      </w:r>
      <w:r w:rsidRPr="0057504F">
        <w:rPr>
          <w:vertAlign w:val="superscript"/>
        </w:rPr>
        <w:t>th</w:t>
      </w:r>
      <w:r>
        <w:t xml:space="preserve"> of our Virtual Management Board Meetings, held on Wednesday 15 July 2020 at 7pm.</w:t>
      </w:r>
    </w:p>
    <w:p w14:paraId="336C2123" w14:textId="77777777" w:rsidR="00AD2356" w:rsidRDefault="00AD2356" w:rsidP="00AD2356">
      <w:pPr>
        <w:jc w:val="both"/>
      </w:pPr>
    </w:p>
    <w:p w14:paraId="56401A6C" w14:textId="77777777" w:rsidR="00AD2356" w:rsidRDefault="00AD2356" w:rsidP="00AD2356">
      <w:pPr>
        <w:jc w:val="both"/>
      </w:pPr>
      <w:r>
        <w:rPr>
          <w:b/>
        </w:rPr>
        <w:t xml:space="preserve">Present on line:  </w:t>
      </w:r>
      <w:r>
        <w:t>David Saunter, John Sumnall, Andy Richards,</w:t>
      </w:r>
      <w:r w:rsidR="007B083C">
        <w:t xml:space="preserve"> David Martin,</w:t>
      </w:r>
      <w:r>
        <w:t xml:space="preserve"> Chris Lea, Bill Hooper</w:t>
      </w:r>
      <w:r w:rsidR="00910B3A">
        <w:t xml:space="preserve">, Georgina Finnegan, </w:t>
      </w:r>
      <w:r>
        <w:t xml:space="preserve">Tony Knightsbridge, Chris Jewells, Alan Milliner and Bob Hubble </w:t>
      </w:r>
    </w:p>
    <w:p w14:paraId="744291D9" w14:textId="77777777" w:rsidR="00AD2356" w:rsidRDefault="00AD2356" w:rsidP="00AD2356">
      <w:pPr>
        <w:jc w:val="both"/>
      </w:pPr>
    </w:p>
    <w:p w14:paraId="38E23243" w14:textId="77777777" w:rsidR="00AD2356" w:rsidRDefault="00AD2356" w:rsidP="00AD2356">
      <w:pPr>
        <w:jc w:val="both"/>
      </w:pPr>
      <w:r>
        <w:rPr>
          <w:b/>
        </w:rPr>
        <w:t xml:space="preserve">Apologies for absence: </w:t>
      </w:r>
      <w:r>
        <w:t>Terry Williams</w:t>
      </w:r>
      <w:r w:rsidR="00910B3A">
        <w:t>, Jonny Stephenson, Tom Magill, Ross Tucknott</w:t>
      </w:r>
      <w:r w:rsidR="007B083C">
        <w:t>, Cozy Shrosbree</w:t>
      </w:r>
    </w:p>
    <w:p w14:paraId="58AEF4B4" w14:textId="77777777" w:rsidR="00AD2356" w:rsidRDefault="00AD2356" w:rsidP="00AD2356">
      <w:pPr>
        <w:jc w:val="both"/>
      </w:pPr>
    </w:p>
    <w:p w14:paraId="4AEE785A" w14:textId="77777777" w:rsidR="00AD2356" w:rsidRDefault="00AD2356" w:rsidP="00AD2356">
      <w:pPr>
        <w:jc w:val="both"/>
      </w:pPr>
      <w:r>
        <w:rPr>
          <w:b/>
        </w:rPr>
        <w:t xml:space="preserve">Minutes of last meeting:  </w:t>
      </w:r>
      <w:r>
        <w:t>All agreed that these were a true and accurate record.  The Secretary would hold a copy on file with a notation to the effect that due to Covid-19 the Chairman could not sign them in the usual way.</w:t>
      </w:r>
    </w:p>
    <w:p w14:paraId="398C022B" w14:textId="77777777" w:rsidR="00AD2356" w:rsidRDefault="00AD2356" w:rsidP="00AD2356">
      <w:pPr>
        <w:jc w:val="both"/>
      </w:pPr>
    </w:p>
    <w:p w14:paraId="4B3BED8F" w14:textId="77777777" w:rsidR="00AD2356" w:rsidRDefault="00AD2356" w:rsidP="00AD2356">
      <w:pPr>
        <w:jc w:val="both"/>
      </w:pPr>
      <w:r>
        <w:t>The Chairman, David Saunter, then opened the meeting and went through the following points:</w:t>
      </w:r>
    </w:p>
    <w:p w14:paraId="55155ACB" w14:textId="77777777" w:rsidR="00910B3A" w:rsidRDefault="00910B3A" w:rsidP="00AD2356">
      <w:pPr>
        <w:jc w:val="both"/>
      </w:pPr>
    </w:p>
    <w:p w14:paraId="2F490167" w14:textId="77777777" w:rsidR="00910B3A" w:rsidRDefault="00910B3A" w:rsidP="00AD2356">
      <w:pPr>
        <w:jc w:val="both"/>
      </w:pPr>
      <w:r>
        <w:t>Operation Trelawney- Word Doc sent out to all MB members by GF, still requires some work before publishing.</w:t>
      </w:r>
    </w:p>
    <w:p w14:paraId="1EC7963A" w14:textId="77777777" w:rsidR="00910B3A" w:rsidRDefault="00910B3A" w:rsidP="00AD2356">
      <w:pPr>
        <w:jc w:val="both"/>
      </w:pPr>
    </w:p>
    <w:p w14:paraId="69DADF52" w14:textId="77777777" w:rsidR="00910B3A" w:rsidRDefault="00910B3A" w:rsidP="00AD2356">
      <w:pPr>
        <w:jc w:val="both"/>
      </w:pPr>
      <w:r>
        <w:t xml:space="preserve">School Immunisation Program – DS interviewed at Bodmin by Spotlight, yet to be aired. </w:t>
      </w:r>
    </w:p>
    <w:p w14:paraId="0CB64C18" w14:textId="77777777" w:rsidR="00910B3A" w:rsidRDefault="00910B3A" w:rsidP="00AD2356">
      <w:pPr>
        <w:jc w:val="both"/>
      </w:pPr>
    </w:p>
    <w:p w14:paraId="4891FF7F" w14:textId="77777777" w:rsidR="00910B3A" w:rsidRDefault="00910B3A" w:rsidP="00AD2356">
      <w:pPr>
        <w:jc w:val="both"/>
      </w:pPr>
      <w:r>
        <w:t xml:space="preserve">Kelly Martin – DS will contact, she has been poorly recently. </w:t>
      </w:r>
    </w:p>
    <w:p w14:paraId="24038F9E" w14:textId="77777777" w:rsidR="00910B3A" w:rsidRDefault="00910B3A" w:rsidP="00AD2356">
      <w:pPr>
        <w:jc w:val="both"/>
      </w:pPr>
    </w:p>
    <w:p w14:paraId="37A96A21" w14:textId="77777777" w:rsidR="00910B3A" w:rsidRDefault="00910B3A" w:rsidP="00AD2356">
      <w:pPr>
        <w:jc w:val="both"/>
      </w:pPr>
      <w:r>
        <w:t xml:space="preserve">DS had participated in a meeting with Don Parsons along with other CBs in Area 1. </w:t>
      </w:r>
    </w:p>
    <w:p w14:paraId="795943A2" w14:textId="77777777" w:rsidR="0031202F" w:rsidRDefault="0031202F" w:rsidP="00AD2356">
      <w:pPr>
        <w:jc w:val="both"/>
      </w:pPr>
    </w:p>
    <w:p w14:paraId="7084A146" w14:textId="77777777" w:rsidR="0031202F" w:rsidRDefault="0031202F" w:rsidP="00AD2356">
      <w:pPr>
        <w:jc w:val="both"/>
      </w:pPr>
      <w:r>
        <w:t>Most CBs in Area 1 had yet to hold their AGMs and were looking to do so on the same basis as we did.</w:t>
      </w:r>
    </w:p>
    <w:p w14:paraId="2B2BEB59" w14:textId="77777777" w:rsidR="00910B3A" w:rsidRDefault="00910B3A" w:rsidP="00AD2356">
      <w:pPr>
        <w:jc w:val="both"/>
      </w:pPr>
    </w:p>
    <w:p w14:paraId="4EF084FB" w14:textId="77777777" w:rsidR="00910B3A" w:rsidRDefault="00910B3A" w:rsidP="00AD2356">
      <w:pPr>
        <w:jc w:val="both"/>
      </w:pPr>
      <w:r>
        <w:t xml:space="preserve">Concerns raised </w:t>
      </w:r>
      <w:r w:rsidR="00BF6A97">
        <w:t>across</w:t>
      </w:r>
      <w:r>
        <w:t xml:space="preserve"> the board that some clubs are not sticking to RFU / Govt guidelines. </w:t>
      </w:r>
      <w:r w:rsidR="00BF6A97">
        <w:t xml:space="preserve">Clubs may need to be brought to heel. </w:t>
      </w:r>
    </w:p>
    <w:p w14:paraId="7C2A6E3E" w14:textId="77777777" w:rsidR="00BF6A97" w:rsidRDefault="00BF6A97" w:rsidP="00AD2356">
      <w:pPr>
        <w:jc w:val="both"/>
      </w:pPr>
    </w:p>
    <w:p w14:paraId="02D4314B" w14:textId="77777777" w:rsidR="00BF6A97" w:rsidRDefault="00BF6A97" w:rsidP="00AD2356">
      <w:pPr>
        <w:jc w:val="both"/>
      </w:pPr>
      <w:r>
        <w:t>Some CBs had already spent all their support funds from the RFU.</w:t>
      </w:r>
      <w:r w:rsidR="00772196">
        <w:t xml:space="preserve"> Dorset &amp; Wilts had spent £30k, Devon some</w:t>
      </w:r>
      <w:r w:rsidR="0031202F">
        <w:t xml:space="preserve"> £9 k, Cornwall currently £4 k, Somerset spent all theirs in the first week giving all their clubs money.</w:t>
      </w:r>
    </w:p>
    <w:p w14:paraId="2173CBF6" w14:textId="77777777" w:rsidR="00BF6A97" w:rsidRDefault="00BF6A97" w:rsidP="00AD2356">
      <w:pPr>
        <w:jc w:val="both"/>
      </w:pPr>
    </w:p>
    <w:p w14:paraId="72645B4E" w14:textId="77777777" w:rsidR="00BF6A97" w:rsidRDefault="0031202F" w:rsidP="00AD2356">
      <w:pPr>
        <w:jc w:val="both"/>
      </w:pPr>
      <w:r>
        <w:t xml:space="preserve">Alan Milliner - </w:t>
      </w:r>
      <w:r w:rsidR="00BF6A97">
        <w:t xml:space="preserve">AM raised to following points -Strong likelihood that RFU redundancies will have a local impact and we must be prepared for some tough challenges. </w:t>
      </w:r>
    </w:p>
    <w:p w14:paraId="0F0FC65C" w14:textId="77777777" w:rsidR="00BF6A97" w:rsidRDefault="00BF6A97" w:rsidP="00AD2356">
      <w:pPr>
        <w:jc w:val="both"/>
      </w:pPr>
    </w:p>
    <w:p w14:paraId="6B39772F" w14:textId="77777777" w:rsidR="00BF6A97" w:rsidRDefault="00BF6A97" w:rsidP="00AD2356">
      <w:pPr>
        <w:jc w:val="both"/>
      </w:pPr>
      <w:r>
        <w:t xml:space="preserve">Optimistic re the new RFU </w:t>
      </w:r>
      <w:r w:rsidR="0031202F">
        <w:t xml:space="preserve">operational </w:t>
      </w:r>
      <w:r>
        <w:t xml:space="preserve">model which will give CBs greater autonomy. </w:t>
      </w:r>
    </w:p>
    <w:p w14:paraId="169E3605" w14:textId="77777777" w:rsidR="00BF6A97" w:rsidRDefault="00BF6A97" w:rsidP="00AD2356">
      <w:pPr>
        <w:jc w:val="both"/>
      </w:pPr>
    </w:p>
    <w:p w14:paraId="4E8B1FAE" w14:textId="77777777" w:rsidR="00BF6A97" w:rsidRDefault="00BF6A97" w:rsidP="00AD2356">
      <w:pPr>
        <w:jc w:val="both"/>
      </w:pPr>
      <w:r>
        <w:t xml:space="preserve">Modified Games rule – End of August before we know what community game will look like, </w:t>
      </w:r>
      <w:r w:rsidR="0031202F">
        <w:t xml:space="preserve">around the touch rugby scenario, as face to face is a massive </w:t>
      </w:r>
      <w:r w:rsidR="00806638">
        <w:t xml:space="preserve">health </w:t>
      </w:r>
      <w:r w:rsidR="0031202F">
        <w:t xml:space="preserve">issue. </w:t>
      </w:r>
      <w:r>
        <w:t>Govt need to sign off before we can move to Stage C. AM hopeful th</w:t>
      </w:r>
      <w:r w:rsidR="00772196">
        <w:t>at once we have moved to stage C</w:t>
      </w:r>
      <w:r>
        <w:t xml:space="preserve"> we should be</w:t>
      </w:r>
      <w:r w:rsidR="0031202F">
        <w:t xml:space="preserve"> able to move swiftly though D ,</w:t>
      </w:r>
      <w:r>
        <w:t xml:space="preserve"> E</w:t>
      </w:r>
      <w:r w:rsidR="00806638">
        <w:t xml:space="preserve"> &amp; F, subject to no further spikes in covid.</w:t>
      </w:r>
    </w:p>
    <w:p w14:paraId="4A4B2316" w14:textId="77777777" w:rsidR="00806638" w:rsidRDefault="00806638" w:rsidP="00AD2356">
      <w:pPr>
        <w:jc w:val="both"/>
      </w:pPr>
    </w:p>
    <w:p w14:paraId="3F8DEAC5" w14:textId="77777777" w:rsidR="00772196" w:rsidRDefault="00BF6A97" w:rsidP="00AD2356">
      <w:pPr>
        <w:jc w:val="both"/>
      </w:pPr>
      <w:r>
        <w:t>DS asked the MB to think about ways we could look to preserve and afford some of the roles currently carried out by RFU staff</w:t>
      </w:r>
      <w:r w:rsidR="00772196">
        <w:t xml:space="preserve">. </w:t>
      </w:r>
      <w:r w:rsidR="00806638">
        <w:t>Possibly paid for on a part time basis, DM felt we should keep RDO role.</w:t>
      </w:r>
      <w:r w:rsidR="00772196">
        <w:t xml:space="preserve"> TK felt we need to ensure best value and DS added we need</w:t>
      </w:r>
      <w:r w:rsidR="00BB0332">
        <w:t xml:space="preserve"> to think what we as a CB need and discuss at the next meeting. </w:t>
      </w:r>
    </w:p>
    <w:p w14:paraId="427450FF" w14:textId="77777777" w:rsidR="00772196" w:rsidRDefault="00772196" w:rsidP="00AD2356">
      <w:pPr>
        <w:jc w:val="both"/>
      </w:pPr>
    </w:p>
    <w:p w14:paraId="035420C8" w14:textId="77777777" w:rsidR="00772196" w:rsidRDefault="00772196" w:rsidP="00AD2356">
      <w:pPr>
        <w:jc w:val="both"/>
      </w:pPr>
      <w:r>
        <w:t xml:space="preserve">John Sumnall, JS had written to all clubs re the new CRFU handbook asking for the list of new officials. </w:t>
      </w:r>
      <w:r w:rsidR="00BB0332">
        <w:t xml:space="preserve">Putting in the fixtures will be a problem. </w:t>
      </w:r>
      <w:r>
        <w:t>Cut off will be 31</w:t>
      </w:r>
      <w:r w:rsidRPr="00772196">
        <w:rPr>
          <w:vertAlign w:val="superscript"/>
        </w:rPr>
        <w:t>st</w:t>
      </w:r>
      <w:r>
        <w:t xml:space="preserve"> August. </w:t>
      </w:r>
    </w:p>
    <w:p w14:paraId="4D7A3979" w14:textId="77777777" w:rsidR="00772196" w:rsidRDefault="00772196" w:rsidP="00AD2356">
      <w:pPr>
        <w:jc w:val="both"/>
      </w:pPr>
    </w:p>
    <w:p w14:paraId="64FBC63A" w14:textId="77777777" w:rsidR="00F1741A" w:rsidRDefault="00772196" w:rsidP="00AD2356">
      <w:pPr>
        <w:jc w:val="both"/>
      </w:pPr>
      <w:r>
        <w:t>Diversity &amp; Inclusion – Consensus of members that we need a suitably qualified person to drive this forward at CB level. We will look in the first instance to see if we can recruit someone from the</w:t>
      </w:r>
      <w:r w:rsidR="00F1741A">
        <w:t xml:space="preserve"> game locally</w:t>
      </w:r>
      <w:r w:rsidR="00BB0332">
        <w:t>, ideally someone who is already active in this field</w:t>
      </w:r>
      <w:r w:rsidR="00F1741A">
        <w:t>. JS to prepare a</w:t>
      </w:r>
      <w:r w:rsidR="00BB0332">
        <w:t xml:space="preserve"> job</w:t>
      </w:r>
      <w:r>
        <w:t xml:space="preserve"> advert to be pub</w:t>
      </w:r>
      <w:r w:rsidR="00F1741A">
        <w:t>l</w:t>
      </w:r>
      <w:r>
        <w:t>ished on the website</w:t>
      </w:r>
      <w:r w:rsidR="00F1741A">
        <w:t>. Proposal to go ah</w:t>
      </w:r>
      <w:r w:rsidR="00BB0332">
        <w:t>ead JS proposed, seconded by DS, agreed by the committee.</w:t>
      </w:r>
    </w:p>
    <w:p w14:paraId="29F085CC" w14:textId="77777777" w:rsidR="00F1741A" w:rsidRDefault="00F1741A" w:rsidP="00AD2356">
      <w:pPr>
        <w:jc w:val="both"/>
      </w:pPr>
    </w:p>
    <w:p w14:paraId="0B49BE13" w14:textId="77777777" w:rsidR="00F1741A" w:rsidRDefault="00F1741A" w:rsidP="00AD2356">
      <w:pPr>
        <w:jc w:val="both"/>
      </w:pPr>
      <w:r>
        <w:t xml:space="preserve">DS would sound out Jane Bell re the D&amp;I position. </w:t>
      </w:r>
      <w:r w:rsidR="00BB0332">
        <w:t>GF &amp; BH felt an experienced person in the D&amp;I field was essential, BH also had a preference for someone outside of rugby who could look at it from a different perspective.</w:t>
      </w:r>
    </w:p>
    <w:p w14:paraId="270DA603" w14:textId="77777777" w:rsidR="00F1741A" w:rsidRDefault="00F1741A" w:rsidP="00AD2356">
      <w:pPr>
        <w:jc w:val="both"/>
      </w:pPr>
    </w:p>
    <w:p w14:paraId="51A68307" w14:textId="77777777" w:rsidR="00F1741A" w:rsidRDefault="00F1741A" w:rsidP="00AD2356">
      <w:pPr>
        <w:jc w:val="both"/>
      </w:pPr>
      <w:r>
        <w:t>AM had mentioned this to Genevieve Glover Chair of RFU D&amp;I working group at the RFU, she was delighted to see a CB take a positive initiative and offered assistance.</w:t>
      </w:r>
      <w:r w:rsidR="006426AE">
        <w:t xml:space="preserve"> A D&amp;I package will be coming from the RFU in due course.</w:t>
      </w:r>
    </w:p>
    <w:p w14:paraId="7BFD7762" w14:textId="77777777" w:rsidR="00F1741A" w:rsidRDefault="00F1741A" w:rsidP="00AD2356">
      <w:pPr>
        <w:jc w:val="both"/>
      </w:pPr>
    </w:p>
    <w:p w14:paraId="45D9F49F" w14:textId="77777777" w:rsidR="00F1741A" w:rsidRDefault="00F1741A" w:rsidP="00AD2356">
      <w:pPr>
        <w:jc w:val="both"/>
      </w:pPr>
      <w:r>
        <w:t xml:space="preserve">DS – Defibrillators, we had been contacted by Dan Osborne from the charity </w:t>
      </w:r>
      <w:r w:rsidR="006426AE">
        <w:t xml:space="preserve">Jay’s Aim, looking to provide a </w:t>
      </w:r>
      <w:r>
        <w:t>defib in every rugby club in Cornwall &amp; Devon. DS will pursue.</w:t>
      </w:r>
    </w:p>
    <w:p w14:paraId="558A41B7" w14:textId="77777777" w:rsidR="00F1741A" w:rsidRDefault="00F1741A" w:rsidP="00AD2356">
      <w:pPr>
        <w:jc w:val="both"/>
      </w:pPr>
    </w:p>
    <w:p w14:paraId="3407EE09" w14:textId="77777777" w:rsidR="0029338B" w:rsidRDefault="00F1741A" w:rsidP="00AD2356">
      <w:pPr>
        <w:jc w:val="both"/>
      </w:pPr>
      <w:r>
        <w:t xml:space="preserve">Georgina Finnegan, GF had been contacted by Lesley Bennett </w:t>
      </w:r>
      <w:r w:rsidR="0029338B">
        <w:t>from the Women &amp; Girls section they are holding a virtual meeting on July 27</w:t>
      </w:r>
      <w:r w:rsidR="0029338B" w:rsidRPr="0029338B">
        <w:rPr>
          <w:vertAlign w:val="superscript"/>
        </w:rPr>
        <w:t>th</w:t>
      </w:r>
      <w:r w:rsidR="0029338B">
        <w:t>.</w:t>
      </w:r>
      <w:r w:rsidR="006426AE">
        <w:t xml:space="preserve"> DS also attending meeting. </w:t>
      </w:r>
    </w:p>
    <w:p w14:paraId="2F439FF8" w14:textId="77777777" w:rsidR="0029338B" w:rsidRDefault="0029338B" w:rsidP="00AD2356">
      <w:pPr>
        <w:jc w:val="both"/>
      </w:pPr>
    </w:p>
    <w:p w14:paraId="505CB89F" w14:textId="77777777" w:rsidR="0029338B" w:rsidRDefault="0029338B" w:rsidP="00AD2356">
      <w:pPr>
        <w:jc w:val="both"/>
      </w:pPr>
      <w:r>
        <w:t xml:space="preserve">Chris Lea – CL referred to </w:t>
      </w:r>
      <w:r w:rsidR="006426AE">
        <w:t>the latest Lancs RFU podcast. DS</w:t>
      </w:r>
      <w:r>
        <w:t xml:space="preserve"> had been in contact with the following CBs, Somerset, Gloucestershire, Dorset &amp; Wilts and Devon. The first three were keen, whilst Devon had financial reservations!</w:t>
      </w:r>
    </w:p>
    <w:p w14:paraId="10238933" w14:textId="77777777" w:rsidR="0029338B" w:rsidRDefault="0029338B" w:rsidP="00AD2356">
      <w:pPr>
        <w:jc w:val="both"/>
      </w:pPr>
    </w:p>
    <w:p w14:paraId="3E533069" w14:textId="77777777" w:rsidR="0029338B" w:rsidRDefault="0029338B" w:rsidP="00AD2356">
      <w:pPr>
        <w:jc w:val="both"/>
      </w:pPr>
      <w:r>
        <w:t>Colin Hatch was in discussion with regards to the Under 20s and Keith Lean regarding the U.18s. Ladies rugby also i</w:t>
      </w:r>
      <w:r w:rsidR="006426AE">
        <w:t xml:space="preserve">n the mix, much depends on the finances. </w:t>
      </w:r>
      <w:r w:rsidR="00F1741A">
        <w:t xml:space="preserve">     </w:t>
      </w:r>
    </w:p>
    <w:p w14:paraId="1874FF8B" w14:textId="77777777" w:rsidR="0029338B" w:rsidRDefault="0029338B" w:rsidP="00AD2356">
      <w:pPr>
        <w:jc w:val="both"/>
      </w:pPr>
    </w:p>
    <w:p w14:paraId="5B7C3157" w14:textId="77777777" w:rsidR="0029338B" w:rsidRDefault="0029338B" w:rsidP="00AD2356">
      <w:pPr>
        <w:jc w:val="both"/>
      </w:pPr>
      <w:r>
        <w:t xml:space="preserve">Dave Martin – DM raised concerns re Eden Project, given potential job losses announced today. AR to contact them. CL mentioned he had spoken to them and they were keen. </w:t>
      </w:r>
    </w:p>
    <w:p w14:paraId="467DB923" w14:textId="77777777" w:rsidR="0029338B" w:rsidRDefault="0029338B" w:rsidP="00AD2356">
      <w:pPr>
        <w:jc w:val="both"/>
      </w:pPr>
    </w:p>
    <w:p w14:paraId="60344815" w14:textId="77777777" w:rsidR="00772196" w:rsidRDefault="0029338B" w:rsidP="00AD2356">
      <w:pPr>
        <w:jc w:val="both"/>
      </w:pPr>
      <w:r>
        <w:t>Tony Knightsbridge – Two players at Penryn recov</w:t>
      </w:r>
      <w:r w:rsidR="00E31CF0">
        <w:t>ering from ACLs looking to play with U.16s</w:t>
      </w:r>
      <w:r>
        <w:t xml:space="preserve"> age group</w:t>
      </w:r>
      <w:r w:rsidR="00325AF4">
        <w:t xml:space="preserve">, </w:t>
      </w:r>
      <w:r w:rsidR="00E31CF0">
        <w:t xml:space="preserve">one request is </w:t>
      </w:r>
      <w:r w:rsidR="00325AF4">
        <w:t xml:space="preserve">unlikely to be sanctioned. </w:t>
      </w:r>
      <w:r w:rsidR="00F1741A">
        <w:t xml:space="preserve"> </w:t>
      </w:r>
      <w:r w:rsidR="00E31CF0">
        <w:t xml:space="preserve">TK also concerned about clubs not respecting the letter of the law is current regs. Looking to do some unannounced visits to clubs. </w:t>
      </w:r>
      <w:r w:rsidR="00772196">
        <w:t xml:space="preserve">   </w:t>
      </w:r>
    </w:p>
    <w:p w14:paraId="50BE3BB3" w14:textId="77777777" w:rsidR="007B083C" w:rsidRDefault="007B083C" w:rsidP="00AD2356">
      <w:pPr>
        <w:jc w:val="both"/>
      </w:pPr>
    </w:p>
    <w:p w14:paraId="2D051559" w14:textId="77777777" w:rsidR="007B083C" w:rsidRDefault="007B083C" w:rsidP="00AD2356">
      <w:pPr>
        <w:jc w:val="both"/>
      </w:pPr>
      <w:r>
        <w:t xml:space="preserve">Bob Hubble – BH to share Risk Assessments from both Newquay Hornets &amp; St. Austell clubs. BH also raised fears that not all clubs are adhering to </w:t>
      </w:r>
      <w:r w:rsidR="00E31CF0">
        <w:t xml:space="preserve">RFU Return to Rugby guidelines and feared pre-season player burnout. </w:t>
      </w:r>
      <w:r>
        <w:t xml:space="preserve">BH had a research report on covid and scrums. </w:t>
      </w:r>
    </w:p>
    <w:p w14:paraId="3710D093" w14:textId="77777777" w:rsidR="007B083C" w:rsidRDefault="007B083C" w:rsidP="00AD2356">
      <w:pPr>
        <w:jc w:val="both"/>
      </w:pPr>
    </w:p>
    <w:p w14:paraId="1B1E57B2" w14:textId="77777777" w:rsidR="007B083C" w:rsidRDefault="007B083C" w:rsidP="00AD2356">
      <w:pPr>
        <w:jc w:val="both"/>
      </w:pPr>
      <w:r>
        <w:t xml:space="preserve">Chris Jewels – CJ reported that the Competitions Committee were awaiting developments, unable to confirm if we will be able to hold local cup competitions this season. </w:t>
      </w:r>
    </w:p>
    <w:p w14:paraId="7616F54B" w14:textId="77777777" w:rsidR="007B083C" w:rsidRDefault="007B083C" w:rsidP="00AD2356">
      <w:pPr>
        <w:jc w:val="both"/>
      </w:pPr>
    </w:p>
    <w:p w14:paraId="69CD2FD6" w14:textId="77777777" w:rsidR="007B083C" w:rsidRDefault="007B083C" w:rsidP="00AD2356">
      <w:pPr>
        <w:jc w:val="both"/>
      </w:pPr>
      <w:r>
        <w:t>Andy Richards – AR reported that accounts had gone to the accountants RRL. Will compile a P&amp;L account</w:t>
      </w:r>
      <w:r w:rsidR="00E31CF0">
        <w:t>.</w:t>
      </w:r>
      <w:r>
        <w:t xml:space="preserve"> </w:t>
      </w:r>
      <w:r w:rsidR="00E31CF0">
        <w:t xml:space="preserve">Rugby Landscape monies </w:t>
      </w:r>
      <w:r>
        <w:t xml:space="preserve">which will show approx £2900 overspend on the year. AR will chase sponsors for the CRFU handbook adverts.     </w:t>
      </w:r>
    </w:p>
    <w:p w14:paraId="7FB10CAA" w14:textId="77777777" w:rsidR="00A3528A" w:rsidRDefault="00A3528A" w:rsidP="00AD2356">
      <w:pPr>
        <w:jc w:val="both"/>
      </w:pPr>
    </w:p>
    <w:p w14:paraId="463FD37D" w14:textId="77777777" w:rsidR="00A3528A" w:rsidRDefault="00A3528A" w:rsidP="00AD2356">
      <w:pPr>
        <w:jc w:val="both"/>
      </w:pPr>
      <w:r>
        <w:t xml:space="preserve">Bill Hooper – WH enquired if DS had spoken with Peter Kennedy from O’Neills re CRFU facemasks. DS to chase up. </w:t>
      </w:r>
    </w:p>
    <w:p w14:paraId="19A13476" w14:textId="77777777" w:rsidR="007B083C" w:rsidRDefault="007B083C" w:rsidP="00AD2356">
      <w:pPr>
        <w:jc w:val="both"/>
      </w:pPr>
    </w:p>
    <w:p w14:paraId="63CA4DB3" w14:textId="332B3259" w:rsidR="00AD2356" w:rsidRDefault="007B083C" w:rsidP="00AD2356">
      <w:pPr>
        <w:jc w:val="both"/>
      </w:pPr>
      <w:r>
        <w:t xml:space="preserve">JS felt that we should for this season assist clubs with affiliation fees. It was proposed that we refund clubs for the 20/21 season, proposed </w:t>
      </w:r>
      <w:r w:rsidR="0031202F">
        <w:t>by DS, seconded by JS, passed by committee.</w:t>
      </w:r>
    </w:p>
    <w:p w14:paraId="6313AE7B" w14:textId="77777777" w:rsidR="00AD2356" w:rsidRDefault="00AD2356" w:rsidP="00AD2356">
      <w:pPr>
        <w:jc w:val="both"/>
      </w:pPr>
    </w:p>
    <w:p w14:paraId="05199874" w14:textId="77777777" w:rsidR="00AD2356" w:rsidRDefault="00AD2356" w:rsidP="00AD2356">
      <w:pPr>
        <w:jc w:val="both"/>
      </w:pPr>
      <w:r>
        <w:t xml:space="preserve">David Saunter then thanked everyone </w:t>
      </w:r>
      <w:r w:rsidR="00B82332">
        <w:t>and the meeting was then closed 7:55 pm.</w:t>
      </w:r>
    </w:p>
    <w:p w14:paraId="41FA3F9B" w14:textId="77777777" w:rsidR="00AD2356" w:rsidRDefault="00AD2356" w:rsidP="00AD2356">
      <w:pPr>
        <w:jc w:val="both"/>
      </w:pPr>
    </w:p>
    <w:p w14:paraId="3866F041" w14:textId="77777777" w:rsidR="00AD2356" w:rsidRPr="008C75C4" w:rsidRDefault="00AD2356" w:rsidP="00AD2356">
      <w:pPr>
        <w:jc w:val="both"/>
      </w:pPr>
      <w:r>
        <w:rPr>
          <w:b/>
        </w:rPr>
        <w:t xml:space="preserve">Date of next meeting:  </w:t>
      </w:r>
      <w:r w:rsidR="0031202F">
        <w:t>Wednesday 29</w:t>
      </w:r>
      <w:r>
        <w:t xml:space="preserve"> July at 7pm, via Microsoft Teams.</w:t>
      </w:r>
    </w:p>
    <w:p w14:paraId="601BCA5F" w14:textId="77777777" w:rsidR="00AD2356" w:rsidRDefault="00AD2356" w:rsidP="00AD2356">
      <w:pPr>
        <w:jc w:val="center"/>
        <w:rPr>
          <w:b/>
          <w:sz w:val="40"/>
          <w:szCs w:val="40"/>
        </w:rPr>
      </w:pPr>
    </w:p>
    <w:p w14:paraId="252F99C5" w14:textId="77777777" w:rsidR="00AD2356" w:rsidRPr="002E6A7E" w:rsidRDefault="00AD2356" w:rsidP="00AD2356">
      <w:pPr>
        <w:jc w:val="both"/>
        <w:rPr>
          <w:b/>
          <w:sz w:val="40"/>
          <w:szCs w:val="40"/>
        </w:rPr>
      </w:pPr>
    </w:p>
    <w:p w14:paraId="2E2AECB0" w14:textId="77777777" w:rsidR="00215DA7" w:rsidRDefault="00215DA7"/>
    <w:sectPr w:rsidR="00215DA7" w:rsidSect="006668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829AC"/>
    <w:multiLevelType w:val="hybridMultilevel"/>
    <w:tmpl w:val="1A52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56"/>
    <w:rsid w:val="00215DA7"/>
    <w:rsid w:val="00216D6A"/>
    <w:rsid w:val="0029338B"/>
    <w:rsid w:val="0031202F"/>
    <w:rsid w:val="00325AF4"/>
    <w:rsid w:val="006426AE"/>
    <w:rsid w:val="006A6921"/>
    <w:rsid w:val="00772196"/>
    <w:rsid w:val="007B083C"/>
    <w:rsid w:val="00806638"/>
    <w:rsid w:val="00910B3A"/>
    <w:rsid w:val="00A3528A"/>
    <w:rsid w:val="00AD2356"/>
    <w:rsid w:val="00B82332"/>
    <w:rsid w:val="00BB0332"/>
    <w:rsid w:val="00BD4E4E"/>
    <w:rsid w:val="00BF6A97"/>
    <w:rsid w:val="00E31CF0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9FCB"/>
  <w15:docId w15:val="{4A91EC7C-C846-45F5-B188-61D0839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0CEF3-ED93-4DDE-9C14-187E4FCF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johnsumnall@btinternet.com</cp:lastModifiedBy>
  <cp:revision>2</cp:revision>
  <dcterms:created xsi:type="dcterms:W3CDTF">2020-07-30T10:31:00Z</dcterms:created>
  <dcterms:modified xsi:type="dcterms:W3CDTF">2020-07-30T10:31:00Z</dcterms:modified>
</cp:coreProperties>
</file>