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4532D" w14:textId="77777777" w:rsidR="00E90E84" w:rsidRDefault="00E90E84" w:rsidP="002730F9">
      <w:pPr>
        <w:tabs>
          <w:tab w:val="num" w:pos="720"/>
        </w:tabs>
        <w:spacing w:after="0" w:line="240" w:lineRule="auto"/>
        <w:ind w:hanging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Cornwall Rugby Football Union</w:t>
      </w:r>
    </w:p>
    <w:p w14:paraId="6B046BDA" w14:textId="34EF2E69" w:rsidR="002730F9" w:rsidRPr="00493BDE" w:rsidRDefault="002730F9" w:rsidP="002730F9">
      <w:pPr>
        <w:tabs>
          <w:tab w:val="num" w:pos="720"/>
        </w:tabs>
        <w:spacing w:after="0" w:line="240" w:lineRule="auto"/>
        <w:ind w:hanging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493BDE">
        <w:rPr>
          <w:rFonts w:ascii="Times New Roman" w:hAnsi="Times New Roman" w:cs="Times New Roman"/>
          <w:b/>
          <w:bCs/>
          <w:sz w:val="24"/>
          <w:szCs w:val="24"/>
        </w:rPr>
        <w:t>Diversity &amp; Inclusion Lead</w:t>
      </w:r>
    </w:p>
    <w:p w14:paraId="5EBFD137" w14:textId="7FCA106E" w:rsidR="002730F9" w:rsidRDefault="002730F9" w:rsidP="002730F9">
      <w:pPr>
        <w:tabs>
          <w:tab w:val="num" w:pos="720"/>
        </w:tabs>
        <w:spacing w:after="0" w:line="240" w:lineRule="auto"/>
        <w:ind w:hanging="360"/>
        <w:jc w:val="center"/>
        <w:textAlignment w:val="baseline"/>
        <w:rPr>
          <w:b/>
          <w:bCs/>
        </w:rPr>
      </w:pPr>
    </w:p>
    <w:p w14:paraId="37704C24" w14:textId="77777777" w:rsidR="003A5DC3" w:rsidRDefault="002730F9" w:rsidP="00493BDE">
      <w:pPr>
        <w:tabs>
          <w:tab w:val="num" w:pos="720"/>
        </w:tabs>
        <w:spacing w:after="0" w:line="240" w:lineRule="auto"/>
        <w:textAlignment w:val="baseline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B02FA8">
        <w:rPr>
          <w:rFonts w:ascii="Times New Roman" w:hAnsi="Times New Roman" w:cs="Times New Roman"/>
          <w:sz w:val="24"/>
          <w:szCs w:val="24"/>
        </w:rPr>
        <w:t xml:space="preserve">The Cornwall Rugby Football Union (CRFU) is </w:t>
      </w:r>
      <w:r w:rsidRPr="00B02FA8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strongly committed to becoming a more diverse and inclusive organisation </w:t>
      </w:r>
      <w:r w:rsidR="00D57D1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by </w:t>
      </w:r>
      <w:r w:rsidR="00056D34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ensur</w:t>
      </w:r>
      <w:r w:rsidR="00D57D1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ing</w:t>
      </w:r>
      <w:r w:rsidR="003A5DC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:</w:t>
      </w:r>
    </w:p>
    <w:p w14:paraId="38E62F78" w14:textId="77777777" w:rsidR="003A5DC3" w:rsidRDefault="004D1EEA" w:rsidP="003A5DC3">
      <w:pPr>
        <w:pStyle w:val="ListParagraph"/>
        <w:numPr>
          <w:ilvl w:val="0"/>
          <w:numId w:val="4"/>
        </w:numPr>
        <w:tabs>
          <w:tab w:val="num" w:pos="720"/>
        </w:tabs>
        <w:spacing w:after="0" w:line="240" w:lineRule="auto"/>
        <w:textAlignment w:val="baseline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3A5DC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that all rugby related environments are inclusive to all</w:t>
      </w:r>
    </w:p>
    <w:p w14:paraId="368AE570" w14:textId="13187ED7" w:rsidR="003A5DC3" w:rsidRDefault="004D1EEA" w:rsidP="003A5DC3">
      <w:pPr>
        <w:pStyle w:val="ListParagraph"/>
        <w:numPr>
          <w:ilvl w:val="0"/>
          <w:numId w:val="4"/>
        </w:numPr>
        <w:tabs>
          <w:tab w:val="num" w:pos="720"/>
        </w:tabs>
        <w:spacing w:after="0" w:line="240" w:lineRule="auto"/>
        <w:textAlignment w:val="baseline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3A5DC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that diversity is positively embraced in all rugby situation</w:t>
      </w:r>
      <w:r w:rsidR="0034416A" w:rsidRPr="003A5DC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s </w:t>
      </w:r>
    </w:p>
    <w:p w14:paraId="3BE4E3CD" w14:textId="77777777" w:rsidR="003A5DC3" w:rsidRDefault="0034416A" w:rsidP="003A5DC3">
      <w:pPr>
        <w:pStyle w:val="ListParagraph"/>
        <w:numPr>
          <w:ilvl w:val="0"/>
          <w:numId w:val="4"/>
        </w:numPr>
        <w:tabs>
          <w:tab w:val="num" w:pos="720"/>
        </w:tabs>
        <w:spacing w:after="0" w:line="240" w:lineRule="auto"/>
        <w:textAlignment w:val="baseline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3A5DC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that all current and future rugby players are represented across the game in all leadership roles eg coaches, managers, administrators etc. </w:t>
      </w:r>
    </w:p>
    <w:p w14:paraId="6FF4683B" w14:textId="2DC6BA46" w:rsidR="003F2A5D" w:rsidRPr="003A5DC3" w:rsidRDefault="003F2A5D" w:rsidP="003A5DC3">
      <w:pPr>
        <w:tabs>
          <w:tab w:val="num" w:pos="720"/>
        </w:tabs>
        <w:spacing w:after="0" w:line="240" w:lineRule="auto"/>
        <w:ind w:left="60"/>
        <w:textAlignment w:val="baseline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3A5DC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The </w:t>
      </w:r>
      <w:r w:rsidR="0034416A" w:rsidRPr="003A5DC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Lead</w:t>
      </w:r>
      <w:r w:rsidRPr="003A5DC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will be a Member of the CRFU Management Board and attend meetings as appropriate.</w:t>
      </w:r>
    </w:p>
    <w:p w14:paraId="095BC3F3" w14:textId="2078EE3D" w:rsidR="0034416A" w:rsidRDefault="0034416A" w:rsidP="00493BDE">
      <w:pPr>
        <w:tabs>
          <w:tab w:val="num" w:pos="720"/>
        </w:tabs>
        <w:spacing w:after="0" w:line="240" w:lineRule="auto"/>
        <w:textAlignment w:val="baseline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</w:p>
    <w:p w14:paraId="79DF329C" w14:textId="5AC0D10F" w:rsidR="00A642D4" w:rsidRDefault="0034416A" w:rsidP="0034416A">
      <w:pPr>
        <w:tabs>
          <w:tab w:val="num" w:pos="720"/>
        </w:tabs>
        <w:spacing w:after="0" w:line="240" w:lineRule="auto"/>
        <w:textAlignment w:val="baseline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The R</w:t>
      </w:r>
      <w:r w:rsidR="003A5DC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ugby 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F</w:t>
      </w:r>
      <w:r w:rsidR="003A5DC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ootball 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U</w:t>
      </w:r>
      <w:r w:rsidR="003A5DC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nion (RFU)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will be providing a strategy for Diversity and Inclusion and the Lead will be expected to ensure that this will </w:t>
      </w:r>
      <w:r w:rsidR="00A642D4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be fully implemented. The Lead will also be expected to </w:t>
      </w:r>
      <w:r w:rsidR="00B3355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develop</w:t>
      </w:r>
      <w:r w:rsidR="00A642D4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="0062603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and </w:t>
      </w:r>
      <w:r w:rsidR="00B3355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lead the </w:t>
      </w:r>
      <w:r w:rsidR="0062603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implement</w:t>
      </w:r>
      <w:r w:rsidR="00B3355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ation of</w:t>
      </w:r>
      <w:r w:rsidR="0062603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="00A642D4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a local strategy that meets </w:t>
      </w:r>
      <w:r w:rsidR="0062603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the</w:t>
      </w:r>
      <w:r w:rsidR="00A642D4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local needs of the CRFU</w:t>
      </w:r>
      <w:r w:rsidR="00991AE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.</w:t>
      </w:r>
      <w:r w:rsidR="00A642D4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 </w:t>
      </w:r>
    </w:p>
    <w:p w14:paraId="23380BD9" w14:textId="77777777" w:rsidR="00A642D4" w:rsidRDefault="00A642D4" w:rsidP="0034416A">
      <w:pPr>
        <w:tabs>
          <w:tab w:val="num" w:pos="720"/>
        </w:tabs>
        <w:spacing w:after="0" w:line="240" w:lineRule="auto"/>
        <w:textAlignment w:val="baseline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</w:p>
    <w:p w14:paraId="1A7CCBF3" w14:textId="1369C529" w:rsidR="00493BDE" w:rsidRDefault="00493BDE" w:rsidP="00493BDE">
      <w:pPr>
        <w:tabs>
          <w:tab w:val="num" w:pos="720"/>
        </w:tabs>
        <w:spacing w:after="0" w:line="240" w:lineRule="auto"/>
        <w:textAlignment w:val="baseline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B02FA8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Although all Disciplinary matters relating to racially aggravated verbal or physical abuse are the jurisdiction of the </w:t>
      </w:r>
      <w:r w:rsidR="005B2DC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RFU </w:t>
      </w:r>
      <w:r w:rsidRPr="00B02FA8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the CRFU requires the Board Member to advise not only the CRFU but also the Clubs within the Constituent Body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on these and other related matters. </w:t>
      </w:r>
      <w:r w:rsidR="00A642D4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Related matters will include verbal and physical abuse where it has allegedly been personalised to an individual’s race, gender</w:t>
      </w:r>
      <w:r w:rsidR="001A142A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,</w:t>
      </w:r>
      <w:r w:rsidR="00A642D4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sexuality etc.</w:t>
      </w:r>
    </w:p>
    <w:p w14:paraId="1E76AE53" w14:textId="77777777" w:rsidR="00A642D4" w:rsidRDefault="00A642D4" w:rsidP="00493BDE">
      <w:pPr>
        <w:tabs>
          <w:tab w:val="num" w:pos="720"/>
        </w:tabs>
        <w:spacing w:after="0" w:line="240" w:lineRule="auto"/>
        <w:textAlignment w:val="baseline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</w:p>
    <w:p w14:paraId="29912522" w14:textId="67BE87B9" w:rsidR="00493BDE" w:rsidRDefault="00493BDE" w:rsidP="00493BDE">
      <w:pPr>
        <w:tabs>
          <w:tab w:val="num" w:pos="720"/>
        </w:tabs>
        <w:spacing w:after="0" w:line="240" w:lineRule="auto"/>
        <w:textAlignment w:val="baseline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The ideal candidate</w:t>
      </w:r>
      <w:r w:rsidR="00B337F4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="005B2DC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who will be a volunteer</w:t>
      </w:r>
      <w:r w:rsidR="00B337F4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,</w:t>
      </w:r>
      <w:r w:rsidR="004F683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will be </w:t>
      </w:r>
      <w:r w:rsidR="00A642D4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experienced</w:t>
      </w:r>
      <w:r w:rsidR="00D57D1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="003A5DC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i</w:t>
      </w:r>
      <w:r w:rsidR="00D57D1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n equality, d</w:t>
      </w:r>
      <w:r w:rsidR="005B2DC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iversity</w:t>
      </w:r>
      <w:r w:rsidR="00BA7B3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="00D57D1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and</w:t>
      </w:r>
      <w:r w:rsidR="005B2DC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="00D57D1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i</w:t>
      </w:r>
      <w:r w:rsidR="005B2DC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nclusion </w:t>
      </w:r>
      <w:r w:rsidR="00D57D1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matters, HR </w:t>
      </w:r>
      <w:r w:rsidR="005B2DC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or related employment</w:t>
      </w:r>
      <w:r w:rsidR="004F683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. A</w:t>
      </w:r>
      <w:r w:rsidR="005B2DC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knowledge of rugby is not necessarily required.</w:t>
      </w:r>
    </w:p>
    <w:p w14:paraId="35A134A1" w14:textId="046CD00E" w:rsidR="005B2DC3" w:rsidRDefault="005B2DC3" w:rsidP="00493BDE">
      <w:pPr>
        <w:tabs>
          <w:tab w:val="num" w:pos="720"/>
        </w:tabs>
        <w:spacing w:after="0" w:line="240" w:lineRule="auto"/>
        <w:textAlignment w:val="baseline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</w:p>
    <w:p w14:paraId="1696FC3C" w14:textId="65440AA6" w:rsidR="00493BDE" w:rsidRPr="002730F9" w:rsidRDefault="00481B80" w:rsidP="00E90E84">
      <w:pPr>
        <w:tabs>
          <w:tab w:val="num" w:pos="720"/>
        </w:tabs>
        <w:spacing w:after="0" w:line="240" w:lineRule="auto"/>
        <w:textAlignment w:val="baseline"/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If you a</w:t>
      </w:r>
      <w:r w:rsidR="0062603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e interested p</w:t>
      </w:r>
      <w:r w:rsidR="005B2DC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lease contact the Secretary of the CRFU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, Terry Williams (</w:t>
      </w:r>
      <w:hyperlink r:id="rId8" w:history="1">
        <w:r w:rsidRPr="004A2A0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terry344@sky.com</w:t>
        </w:r>
      </w:hyperlink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&amp; 07753 114727).</w:t>
      </w:r>
      <w:r w:rsidR="005B70CA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The Closing date </w:t>
      </w:r>
      <w:r w:rsidR="00E90E84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is Monday 31 August 2020.</w:t>
      </w:r>
    </w:p>
    <w:sectPr w:rsidR="00493BDE" w:rsidRPr="002730F9" w:rsidSect="00493B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D189A" w14:textId="77777777" w:rsidR="005315FF" w:rsidRDefault="005315FF" w:rsidP="00041D12">
      <w:pPr>
        <w:spacing w:after="0" w:line="240" w:lineRule="auto"/>
      </w:pPr>
      <w:r>
        <w:separator/>
      </w:r>
    </w:p>
  </w:endnote>
  <w:endnote w:type="continuationSeparator" w:id="0">
    <w:p w14:paraId="2988C7B7" w14:textId="77777777" w:rsidR="005315FF" w:rsidRDefault="005315FF" w:rsidP="0004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5B817" w14:textId="77777777" w:rsidR="00041D12" w:rsidRDefault="00041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1FF50" w14:textId="77777777" w:rsidR="00041D12" w:rsidRDefault="00041D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D5506" w14:textId="77777777" w:rsidR="00041D12" w:rsidRDefault="00041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E05C4" w14:textId="77777777" w:rsidR="005315FF" w:rsidRDefault="005315FF" w:rsidP="00041D12">
      <w:pPr>
        <w:spacing w:after="0" w:line="240" w:lineRule="auto"/>
      </w:pPr>
      <w:r>
        <w:separator/>
      </w:r>
    </w:p>
  </w:footnote>
  <w:footnote w:type="continuationSeparator" w:id="0">
    <w:p w14:paraId="5E6C2640" w14:textId="77777777" w:rsidR="005315FF" w:rsidRDefault="005315FF" w:rsidP="0004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93D07" w14:textId="77777777" w:rsidR="00041D12" w:rsidRDefault="00041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D1EC0" w14:textId="5D905940" w:rsidR="00041D12" w:rsidRDefault="00041D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DF7AD" w14:textId="77777777" w:rsidR="00041D12" w:rsidRDefault="00041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11D0"/>
    <w:multiLevelType w:val="multilevel"/>
    <w:tmpl w:val="0012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A10D2"/>
    <w:multiLevelType w:val="multilevel"/>
    <w:tmpl w:val="0720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254A2E"/>
    <w:multiLevelType w:val="hybridMultilevel"/>
    <w:tmpl w:val="2878E8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043114F"/>
    <w:multiLevelType w:val="multilevel"/>
    <w:tmpl w:val="693C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F9"/>
    <w:rsid w:val="00041D12"/>
    <w:rsid w:val="00056D34"/>
    <w:rsid w:val="001A142A"/>
    <w:rsid w:val="002730F9"/>
    <w:rsid w:val="0034416A"/>
    <w:rsid w:val="003A5DC3"/>
    <w:rsid w:val="003F2A5D"/>
    <w:rsid w:val="00481B80"/>
    <w:rsid w:val="00493BDE"/>
    <w:rsid w:val="004D1EEA"/>
    <w:rsid w:val="004F6831"/>
    <w:rsid w:val="005315FF"/>
    <w:rsid w:val="005B2DC3"/>
    <w:rsid w:val="005B70CA"/>
    <w:rsid w:val="0062603E"/>
    <w:rsid w:val="00894584"/>
    <w:rsid w:val="00991AEF"/>
    <w:rsid w:val="00A642D4"/>
    <w:rsid w:val="00B02FA8"/>
    <w:rsid w:val="00B3355B"/>
    <w:rsid w:val="00B337F4"/>
    <w:rsid w:val="00BA7B39"/>
    <w:rsid w:val="00D47F0F"/>
    <w:rsid w:val="00D57D17"/>
    <w:rsid w:val="00DD02D1"/>
    <w:rsid w:val="00E90E84"/>
    <w:rsid w:val="00F6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9D2A1"/>
  <w15:chartTrackingRefBased/>
  <w15:docId w15:val="{7426DF03-4ABB-4CF7-96AD-D69F5692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B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B8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1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D12"/>
  </w:style>
  <w:style w:type="paragraph" w:styleId="Footer">
    <w:name w:val="footer"/>
    <w:basedOn w:val="Normal"/>
    <w:link w:val="FooterChar"/>
    <w:uiPriority w:val="99"/>
    <w:unhideWhenUsed/>
    <w:rsid w:val="00041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D12"/>
  </w:style>
  <w:style w:type="paragraph" w:styleId="ListParagraph">
    <w:name w:val="List Paragraph"/>
    <w:basedOn w:val="Normal"/>
    <w:uiPriority w:val="34"/>
    <w:qFormat/>
    <w:rsid w:val="003A5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y344@sky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B65E5-22B3-42EC-BF11-21219A63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johnsumnall@btinternet.com</dc:creator>
  <cp:keywords/>
  <dc:description/>
  <cp:lastModifiedBy>johnsumnall@btinternet.com</cp:lastModifiedBy>
  <cp:revision>11</cp:revision>
  <dcterms:created xsi:type="dcterms:W3CDTF">2020-07-16T11:52:00Z</dcterms:created>
  <dcterms:modified xsi:type="dcterms:W3CDTF">2020-07-27T16:53:00Z</dcterms:modified>
</cp:coreProperties>
</file>