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DISCIPLINE REPORT APRIL 2025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We have dealt with a few cases since my last report;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St. Ives parent entered the field of play in an Under 16 game at Bude and became involved in a fracas between the two sides.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The parent was given a 7 week touchline ban.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Camborne parent decided to have an argument with the referee of an Under 16 Cluster game involving his own daughter’s club Camborne. He was shown a red card and asked to leave the touchline, which he initially refused to do.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 can expand on his reasons if required.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The parent was given a touchline ban until the end of the 24/25 age grade season.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Unwisely, this parent chose to attend a Girls Under 16 at Liskeard where he was spotted by a member of the Management Board, who challenged him and asked him to return to his car. This saw a further ban of 3 months from the beginning of season 25/26 imposed, suspended until end of 25/26 Age Grade season.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The parent was also mandated to write a letter of apology to the referee, which he has done but the Discipline Committee deem to be un</w:t>
      </w:r>
      <w:r>
        <w:rPr>
          <w:rFonts w:cs="Arial" w:ascii="Arial" w:hAnsi="Arial"/>
          <w:sz w:val="24"/>
          <w:szCs w:val="24"/>
        </w:rPr>
        <w:t>apologetic.</w:t>
      </w:r>
      <w:r>
        <w:rPr>
          <w:rFonts w:cs="Arial" w:ascii="Arial" w:hAnsi="Arial"/>
          <w:sz w:val="24"/>
          <w:szCs w:val="24"/>
        </w:rPr>
        <w:t xml:space="preserve"> His second attempt was satisfactory and passed on to the referee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The parent is also a level 2 rugby coach.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Saltash player received 2 yellow cards (technical) in their Ellis Cup tie against Old Techs, the red card was sufficient punishment.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Hayle player received a red card in their final league game against St. Austell Sinners for a Reg 9:12 strike. This player having been replaced tore off his bib and ran onto the pitch to get involved in a dust up landing a couple of punches. He was given a 6 match ban, which will carry over into next season.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The final league Saturday brought 3 citi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>ngs, all from the same match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Newquay Hornets are citing 2 Perranporth players from the league and Papa Johns Cup game </w:t>
      </w:r>
      <w:r>
        <w:rPr>
          <w:rFonts w:cs="Arial" w:ascii="Arial" w:hAnsi="Arial"/>
          <w:sz w:val="24"/>
          <w:szCs w:val="24"/>
        </w:rPr>
        <w:t>5th April</w:t>
      </w:r>
      <w:r>
        <w:rPr>
          <w:rFonts w:cs="Arial" w:ascii="Arial" w:hAnsi="Arial"/>
          <w:sz w:val="24"/>
          <w:szCs w:val="24"/>
        </w:rPr>
        <w:t xml:space="preserve">, offences are under Reg 9:12, Strike/Punch and Reg 9:11 Dangerous play Shoulder hit to face. Perranporth at citing a Newquay player under Reg 9:12, for contact with the eye area. </w:t>
      </w:r>
      <w:r>
        <w:rPr>
          <w:rFonts w:cs="Arial" w:ascii="Arial" w:hAnsi="Arial"/>
          <w:sz w:val="24"/>
          <w:szCs w:val="24"/>
        </w:rPr>
        <w:t>These cases are ongoing.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This brings the total numbers of adult rugby cases to date up to 23 for the season.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Bill Hoope</w:t>
      </w:r>
      <w:r>
        <w:rPr>
          <w:rFonts w:cs="Arial" w:ascii="Arial" w:hAnsi="Arial"/>
          <w:sz w:val="24"/>
          <w:szCs w:val="24"/>
        </w:rPr>
        <w:t xml:space="preserve">r                                      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CRFU Discipline Secretary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LibreOffice/25.2.2.2$Windows_X86_64 LibreOffice_project/7370d4be9e3cf6031a51beef54ff3bda878e3fac</Application>
  <AppVersion>15.0000</AppVersion>
  <Pages>2</Pages>
  <Words>386</Words>
  <Characters>1718</Characters>
  <CharactersWithSpaces>2128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2025-04-09T14:35:00Z</dcterms:created>
  <dc:creator>Bill</dc:creator>
  <dc:description/>
  <dc:language>en-GB</dc:language>
  <cp:lastModifiedBy/>
  <dcterms:modified xsi:type="dcterms:W3CDTF">2025-04-29T13:40:33Z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